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2E" w:rsidRPr="00C42E2E" w:rsidRDefault="00C42E2E" w:rsidP="00C42E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15151"/>
          <w:sz w:val="28"/>
          <w:szCs w:val="28"/>
        </w:rPr>
      </w:pPr>
      <w:r w:rsidRPr="00C42E2E">
        <w:rPr>
          <w:rStyle w:val="a4"/>
          <w:rFonts w:ascii="Tahoma" w:hAnsi="Tahoma" w:cs="Tahoma"/>
          <w:b/>
          <w:bCs/>
          <w:color w:val="515151"/>
          <w:sz w:val="28"/>
          <w:szCs w:val="28"/>
        </w:rPr>
        <w:t>Перелік</w:t>
      </w:r>
    </w:p>
    <w:p w:rsidR="00C42E2E" w:rsidRPr="00C42E2E" w:rsidRDefault="00C42E2E" w:rsidP="00C42E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15151"/>
          <w:sz w:val="28"/>
          <w:szCs w:val="28"/>
        </w:rPr>
      </w:pPr>
      <w:r w:rsidRPr="00C42E2E">
        <w:rPr>
          <w:rStyle w:val="a4"/>
          <w:rFonts w:ascii="Tahoma" w:hAnsi="Tahoma" w:cs="Tahoma"/>
          <w:b/>
          <w:bCs/>
          <w:color w:val="515151"/>
          <w:sz w:val="28"/>
          <w:szCs w:val="28"/>
        </w:rPr>
        <w:t>наукових відділень і секцій Малої академії наук України, в яких проводяться ІІ та III етапи Всеукраїнського конкурсу-захисту науково-дослідницьких робіт</w:t>
      </w:r>
    </w:p>
    <w:p w:rsidR="00C42E2E" w:rsidRPr="00C42E2E" w:rsidRDefault="00C42E2E" w:rsidP="00C42E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15151"/>
          <w:sz w:val="28"/>
          <w:szCs w:val="28"/>
        </w:rPr>
      </w:pPr>
      <w:r w:rsidRPr="00C42E2E">
        <w:rPr>
          <w:rStyle w:val="a4"/>
          <w:rFonts w:ascii="Tahoma" w:hAnsi="Tahoma" w:cs="Tahoma"/>
          <w:b/>
          <w:bCs/>
          <w:color w:val="515151"/>
          <w:sz w:val="28"/>
          <w:szCs w:val="28"/>
        </w:rPr>
        <w:t>учнів-членів Малої академії наук України</w:t>
      </w:r>
    </w:p>
    <w:p w:rsidR="00FB08D2" w:rsidRPr="00C42E2E" w:rsidRDefault="00FB08D2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3"/>
        <w:gridCol w:w="2458"/>
      </w:tblGrid>
      <w:tr w:rsidR="00C42E2E" w:rsidRPr="00C42E2E" w:rsidTr="00C42E2E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E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 </w:t>
            </w:r>
          </w:p>
          <w:p w:rsidR="00C42E2E" w:rsidRPr="00C42E2E" w:rsidRDefault="00C42E2E" w:rsidP="00C42E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b/>
                <w:bCs/>
                <w:color w:val="515151"/>
                <w:sz w:val="24"/>
                <w:szCs w:val="24"/>
              </w:rPr>
              <w:t>Назва відділення</w:t>
            </w:r>
          </w:p>
          <w:p w:rsidR="00C42E2E" w:rsidRPr="00C42E2E" w:rsidRDefault="00C42E2E" w:rsidP="00C42E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E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 </w:t>
            </w:r>
          </w:p>
          <w:p w:rsidR="00C42E2E" w:rsidRPr="00C42E2E" w:rsidRDefault="00C42E2E" w:rsidP="00C42E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b/>
                <w:bCs/>
                <w:color w:val="515151"/>
                <w:sz w:val="24"/>
                <w:szCs w:val="24"/>
              </w:rPr>
              <w:t>Секція</w:t>
            </w:r>
          </w:p>
          <w:p w:rsidR="00C42E2E" w:rsidRPr="00C42E2E" w:rsidRDefault="00C42E2E" w:rsidP="00C42E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 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І. Літературознавства, фольклористики та мистецтвознавства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1. Українська література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Світова література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Російська література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4. Фольклористика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5. Мистецтвознавство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6. Літературна творчість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 ІІ. Мовознавства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1. Українська мова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Російська мова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Китайська мова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4. Іспанська мова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5. Англійська мова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6. Німецька мова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7. Французька мова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 ІІІ. Філософії та</w:t>
            </w:r>
          </w:p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суспільствознавства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1. Філософія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Соціологія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Правознавство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4. Теологія, релігієзнавство та історія релігії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5. Педагогіка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6. Журналістика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IV. Історії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1. Історія України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Археологія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Історичне краєзнавство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4. Етнологія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5. Всесвітня історія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V. Наук про Землю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1. Географія та ландшафтознавство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Геологія, геохімія та мінералогія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Кліматологія та метеорологія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4. Гідрологія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VІ. Технічних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 xml:space="preserve">1. Технологічні </w:t>
            </w: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lastRenderedPageBreak/>
              <w:t>процеси та перспективні технології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Електроніка та приладобудування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Матеріалознавство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4. Авіа- та ракетобудування, машинобудування і робототехніка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5. Інформаційно-телекомунікаційні системи та технології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6. Екологічно безпечні технології та ресурсозбереження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7. Науково-технічна творчість та винахідництво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VІІ. Комп’ютерних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1. Комп’ютерні системи та мережі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Безпека інформаційних та телекомунікаційних систем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Технології програмування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4. Інформаційні системи, бази даних та системи штучного інтелекту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5. Internet-технології та WEB дизайн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6. Мультимедійні системи, навчальні та ігрові програми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VIІІ. Математики</w:t>
            </w:r>
          </w:p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1. Математика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Прикладна математика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Математичне моделювання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IX. Фізики і астрономії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1. Теоретична фізика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Експериментальна фізика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Астрономія та астрофізика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4. Аерофізика та космічні дослідження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X. Економіки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 xml:space="preserve">1. Економічна теорія </w:t>
            </w: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lastRenderedPageBreak/>
              <w:t>та історія економічної думки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Мікроекономіка та макроекономіка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Фінанси, грошовий обіг і кредит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XI. Хімії та біології</w:t>
            </w:r>
          </w:p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 </w:t>
            </w:r>
          </w:p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1. Загальна біологія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Біологія людини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Зоологія, ботаніка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4. Медицина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5. Валеологія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6. Психологія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C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7. Хімія</w:t>
            </w:r>
          </w:p>
        </w:tc>
      </w:tr>
      <w:tr w:rsidR="00C42E2E" w:rsidRPr="00C42E2E" w:rsidTr="00C42E2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ХІI. Екології та аграрних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1. Екологія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2. Охорона довкілля та раціональне природокористування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3. Агрономія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4. Ветеринарія та зоотехнія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5. Лісознавство</w:t>
            </w:r>
          </w:p>
        </w:tc>
      </w:tr>
      <w:tr w:rsidR="00C42E2E" w:rsidRPr="00C42E2E" w:rsidTr="00C42E2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FCEC"/>
            <w:vAlign w:val="center"/>
            <w:hideMark/>
          </w:tcPr>
          <w:p w:rsidR="00C42E2E" w:rsidRPr="00C42E2E" w:rsidRDefault="00C42E2E" w:rsidP="00C42E2E">
            <w:pPr>
              <w:spacing w:after="0" w:line="240" w:lineRule="auto"/>
              <w:rPr>
                <w:rFonts w:ascii="Tahoma" w:eastAsia="Times New Roman" w:hAnsi="Tahoma" w:cs="Tahoma"/>
                <w:color w:val="515151"/>
                <w:sz w:val="24"/>
                <w:szCs w:val="24"/>
              </w:rPr>
            </w:pPr>
            <w:r w:rsidRPr="00C42E2E">
              <w:rPr>
                <w:rFonts w:ascii="Tahoma" w:eastAsia="Times New Roman" w:hAnsi="Tahoma" w:cs="Tahoma"/>
                <w:color w:val="515151"/>
                <w:sz w:val="24"/>
                <w:szCs w:val="24"/>
              </w:rPr>
              <w:t>6. Селекція та генетика</w:t>
            </w:r>
          </w:p>
        </w:tc>
      </w:tr>
    </w:tbl>
    <w:p w:rsidR="00C42E2E" w:rsidRPr="00C42E2E" w:rsidRDefault="00C42E2E" w:rsidP="00C42E2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</w:rPr>
      </w:pPr>
      <w:r w:rsidRPr="00C42E2E">
        <w:rPr>
          <w:rFonts w:ascii="Tahoma" w:eastAsia="Times New Roman" w:hAnsi="Tahoma" w:cs="Tahoma"/>
          <w:color w:val="515151"/>
          <w:sz w:val="17"/>
          <w:szCs w:val="17"/>
        </w:rPr>
        <w:t> </w:t>
      </w:r>
    </w:p>
    <w:p w:rsidR="00C42E2E" w:rsidRPr="00C42E2E" w:rsidRDefault="00C42E2E">
      <w:pPr>
        <w:rPr>
          <w:lang w:val="uk-UA"/>
        </w:rPr>
      </w:pPr>
    </w:p>
    <w:sectPr w:rsidR="00C42E2E" w:rsidRPr="00C42E2E" w:rsidSect="00FB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2E2E"/>
    <w:rsid w:val="00A2431D"/>
    <w:rsid w:val="00C42E2E"/>
    <w:rsid w:val="00FB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C4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6">
    <w:name w:val="fs_16"/>
    <w:basedOn w:val="a0"/>
    <w:rsid w:val="00C42E2E"/>
  </w:style>
  <w:style w:type="paragraph" w:styleId="a3">
    <w:name w:val="Normal (Web)"/>
    <w:basedOn w:val="a"/>
    <w:uiPriority w:val="99"/>
    <w:unhideWhenUsed/>
    <w:rsid w:val="00C4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4">
    <w:name w:val="fs_14"/>
    <w:basedOn w:val="a0"/>
    <w:rsid w:val="00C42E2E"/>
  </w:style>
  <w:style w:type="character" w:styleId="a4">
    <w:name w:val="Emphasis"/>
    <w:basedOn w:val="a0"/>
    <w:uiPriority w:val="20"/>
    <w:qFormat/>
    <w:rsid w:val="00C42E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zauch2</cp:lastModifiedBy>
  <cp:revision>2</cp:revision>
  <dcterms:created xsi:type="dcterms:W3CDTF">2014-09-08T05:04:00Z</dcterms:created>
  <dcterms:modified xsi:type="dcterms:W3CDTF">2014-09-08T05:04:00Z</dcterms:modified>
</cp:coreProperties>
</file>